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71" w:rsidRDefault="005F0171"/>
    <w:p w:rsidR="009023F8" w:rsidRPr="00EB7AE2" w:rsidRDefault="009023F8" w:rsidP="009023F8">
      <w:pPr>
        <w:adjustRightInd w:val="0"/>
        <w:spacing w:line="540" w:lineRule="exact"/>
        <w:jc w:val="center"/>
        <w:textAlignment w:val="baseline"/>
        <w:rPr>
          <w:rFonts w:eastAsia="华文中宋"/>
          <w:b/>
          <w:bCs/>
          <w:kern w:val="0"/>
          <w:sz w:val="32"/>
          <w:szCs w:val="32"/>
        </w:rPr>
      </w:pPr>
      <w:r w:rsidRPr="00EB7AE2">
        <w:rPr>
          <w:rFonts w:eastAsia="仿宋_GB2312" w:hint="eastAsia"/>
          <w:b/>
          <w:color w:val="000000"/>
          <w:kern w:val="0"/>
          <w:sz w:val="32"/>
          <w:szCs w:val="32"/>
        </w:rPr>
        <w:t>国家开放大学</w:t>
      </w:r>
      <w:r w:rsidRPr="00EB7AE2">
        <w:rPr>
          <w:rFonts w:eastAsia="华文中宋" w:hAnsi="华文中宋" w:hint="eastAsia"/>
          <w:b/>
          <w:bCs/>
          <w:kern w:val="0"/>
          <w:sz w:val="32"/>
          <w:szCs w:val="32"/>
        </w:rPr>
        <w:t>召开教学检查工作总结视频会议</w:t>
      </w:r>
    </w:p>
    <w:p w:rsidR="009023F8" w:rsidRDefault="009023F8" w:rsidP="009023F8">
      <w:pPr>
        <w:spacing w:line="540" w:lineRule="exact"/>
        <w:rPr>
          <w:sz w:val="30"/>
          <w:szCs w:val="30"/>
        </w:rPr>
      </w:pPr>
    </w:p>
    <w:p w:rsidR="009023F8" w:rsidRDefault="009023F8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国家开放大学于</w:t>
      </w:r>
      <w:r>
        <w:rPr>
          <w:rFonts w:eastAsia="仿宋_GB2312"/>
          <w:color w:val="000000"/>
          <w:kern w:val="0"/>
          <w:sz w:val="30"/>
          <w:szCs w:val="30"/>
        </w:rPr>
        <w:t>4</w:t>
      </w:r>
      <w:r>
        <w:rPr>
          <w:rFonts w:eastAsia="仿宋_GB2312" w:hint="eastAsia"/>
          <w:color w:val="000000"/>
          <w:kern w:val="0"/>
          <w:sz w:val="30"/>
          <w:szCs w:val="30"/>
        </w:rPr>
        <w:t>月</w:t>
      </w:r>
      <w:r>
        <w:rPr>
          <w:rFonts w:eastAsia="仿宋_GB2312"/>
          <w:color w:val="000000"/>
          <w:kern w:val="0"/>
          <w:sz w:val="30"/>
          <w:szCs w:val="30"/>
        </w:rPr>
        <w:t>10</w:t>
      </w:r>
      <w:r>
        <w:rPr>
          <w:rFonts w:eastAsia="仿宋_GB2312" w:hint="eastAsia"/>
          <w:color w:val="000000"/>
          <w:kern w:val="0"/>
          <w:sz w:val="30"/>
          <w:szCs w:val="30"/>
        </w:rPr>
        <w:t>日下午召开</w:t>
      </w:r>
      <w:r>
        <w:rPr>
          <w:rFonts w:eastAsia="仿宋_GB2312"/>
          <w:color w:val="000000"/>
          <w:kern w:val="0"/>
          <w:sz w:val="30"/>
          <w:szCs w:val="30"/>
        </w:rPr>
        <w:t>2013</w:t>
      </w:r>
      <w:r>
        <w:rPr>
          <w:rFonts w:eastAsia="仿宋_GB2312" w:hint="eastAsia"/>
          <w:color w:val="000000"/>
          <w:kern w:val="0"/>
          <w:sz w:val="30"/>
          <w:szCs w:val="30"/>
        </w:rPr>
        <w:t>年教学检查工作总结视频会议，通报相关情况。国家开放大学各分部主管教学工作的校领导及有关部门人员，国家开放大学各相关学院、教学管理部门负责人及参与教学检查有关人员参加了会议。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日前，国家开放大学下发了《</w:t>
      </w:r>
      <w:r w:rsidR="008B7341" w:rsidRPr="00E841B2">
        <w:rPr>
          <w:rFonts w:eastAsia="仿宋_GB2312"/>
          <w:sz w:val="30"/>
          <w:szCs w:val="30"/>
        </w:rPr>
        <w:t>关于</w:t>
      </w:r>
      <w:r w:rsidR="008B7341" w:rsidRPr="00E841B2">
        <w:rPr>
          <w:rFonts w:eastAsia="仿宋_GB2312"/>
          <w:sz w:val="30"/>
          <w:szCs w:val="30"/>
        </w:rPr>
        <w:t>2013</w:t>
      </w:r>
      <w:r w:rsidR="008B7341" w:rsidRPr="00E841B2">
        <w:rPr>
          <w:rFonts w:eastAsia="仿宋_GB2312"/>
          <w:sz w:val="30"/>
          <w:szCs w:val="30"/>
        </w:rPr>
        <w:t>年对大连分部实地教学检查的反馈意见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》（</w:t>
      </w:r>
      <w:r w:rsidR="008B7341" w:rsidRPr="00E841B2">
        <w:rPr>
          <w:rFonts w:eastAsia="仿宋_GB2312"/>
          <w:kern w:val="0"/>
          <w:sz w:val="30"/>
          <w:szCs w:val="30"/>
        </w:rPr>
        <w:t>国开评估〔</w:t>
      </w:r>
      <w:r w:rsidR="008B7341" w:rsidRPr="00E841B2">
        <w:rPr>
          <w:rFonts w:eastAsia="仿宋_GB2312"/>
          <w:kern w:val="0"/>
          <w:sz w:val="30"/>
          <w:szCs w:val="30"/>
        </w:rPr>
        <w:t>2014</w:t>
      </w:r>
      <w:r w:rsidR="008B7341" w:rsidRPr="00E841B2">
        <w:rPr>
          <w:rFonts w:eastAsia="仿宋_GB2312"/>
          <w:kern w:val="0"/>
          <w:sz w:val="30"/>
          <w:szCs w:val="30"/>
        </w:rPr>
        <w:t>〕</w:t>
      </w:r>
      <w:r w:rsidR="008B7341">
        <w:rPr>
          <w:rFonts w:eastAsia="仿宋_GB2312" w:hint="eastAsia"/>
          <w:kern w:val="0"/>
          <w:sz w:val="30"/>
          <w:szCs w:val="30"/>
        </w:rPr>
        <w:t>2</w:t>
      </w:r>
      <w:r w:rsidR="008B7341" w:rsidRPr="00E841B2">
        <w:rPr>
          <w:rFonts w:eastAsia="仿宋_GB2312"/>
          <w:kern w:val="0"/>
          <w:sz w:val="30"/>
          <w:szCs w:val="30"/>
        </w:rPr>
        <w:t>号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）。</w:t>
      </w:r>
    </w:p>
    <w:p w:rsidR="009023F8" w:rsidRDefault="009023F8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我校刘西平副校长、教务处、</w:t>
      </w:r>
      <w:r w:rsidR="00F665D5">
        <w:rPr>
          <w:rFonts w:eastAsia="仿宋_GB2312" w:hint="eastAsia"/>
          <w:color w:val="000000"/>
          <w:kern w:val="0"/>
          <w:sz w:val="30"/>
          <w:szCs w:val="30"/>
        </w:rPr>
        <w:t>评估督导办、</w:t>
      </w:r>
      <w:r>
        <w:rPr>
          <w:rFonts w:eastAsia="仿宋_GB2312" w:hint="eastAsia"/>
          <w:color w:val="000000"/>
          <w:kern w:val="0"/>
          <w:sz w:val="30"/>
          <w:szCs w:val="30"/>
        </w:rPr>
        <w:t>教学系、直属学院、技术中心</w:t>
      </w:r>
      <w:r w:rsidR="00F665D5">
        <w:rPr>
          <w:rFonts w:eastAsia="仿宋_GB2312" w:hint="eastAsia"/>
          <w:color w:val="000000"/>
          <w:kern w:val="0"/>
          <w:sz w:val="30"/>
          <w:szCs w:val="30"/>
        </w:rPr>
        <w:t>、学生处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科</w:t>
      </w:r>
      <w:r>
        <w:rPr>
          <w:rFonts w:eastAsia="仿宋_GB2312" w:hint="eastAsia"/>
          <w:color w:val="000000"/>
          <w:kern w:val="0"/>
          <w:sz w:val="30"/>
          <w:szCs w:val="30"/>
        </w:rPr>
        <w:t>以上干部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12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人</w:t>
      </w:r>
      <w:r>
        <w:rPr>
          <w:rFonts w:eastAsia="仿宋_GB2312" w:hint="eastAsia"/>
          <w:color w:val="000000"/>
          <w:kern w:val="0"/>
          <w:sz w:val="30"/>
          <w:szCs w:val="30"/>
        </w:rPr>
        <w:t>在六楼远程视频会议室参加了会议。</w:t>
      </w:r>
    </w:p>
    <w:p w:rsidR="009023F8" w:rsidRDefault="009023F8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国家开放大学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评估督导办公室主任郭青春主持会议，评估督导办公室副主任付士贤对实地教学检查工作进行了总结，学习支持服务中心副主任冯立国对网上教学检查工作进行了总结，</w:t>
      </w:r>
      <w:r w:rsidR="00C2591D">
        <w:rPr>
          <w:rFonts w:eastAsia="仿宋_GB2312" w:hint="eastAsia"/>
          <w:color w:val="000000"/>
          <w:kern w:val="0"/>
          <w:sz w:val="30"/>
          <w:szCs w:val="30"/>
        </w:rPr>
        <w:t>国家开放大学</w:t>
      </w:r>
      <w:r>
        <w:rPr>
          <w:rFonts w:eastAsia="仿宋_GB2312" w:hint="eastAsia"/>
          <w:color w:val="000000"/>
          <w:kern w:val="0"/>
          <w:sz w:val="30"/>
          <w:szCs w:val="30"/>
        </w:rPr>
        <w:t>副校长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李林</w:t>
      </w:r>
      <w:proofErr w:type="gramStart"/>
      <w:r w:rsidR="008B7341">
        <w:rPr>
          <w:rFonts w:eastAsia="仿宋_GB2312" w:hint="eastAsia"/>
          <w:color w:val="000000"/>
          <w:kern w:val="0"/>
          <w:sz w:val="30"/>
          <w:szCs w:val="30"/>
        </w:rPr>
        <w:t>曙</w:t>
      </w:r>
      <w:proofErr w:type="gramEnd"/>
      <w:r w:rsidR="00F665D5">
        <w:rPr>
          <w:rFonts w:eastAsia="仿宋_GB2312" w:hint="eastAsia"/>
          <w:color w:val="000000"/>
          <w:kern w:val="0"/>
          <w:sz w:val="30"/>
          <w:szCs w:val="30"/>
        </w:rPr>
        <w:t>对教学检查工作</w:t>
      </w:r>
      <w:r w:rsidR="00C2591D">
        <w:rPr>
          <w:rFonts w:eastAsia="仿宋_GB2312" w:hint="eastAsia"/>
          <w:color w:val="000000"/>
          <w:kern w:val="0"/>
          <w:sz w:val="30"/>
          <w:szCs w:val="30"/>
        </w:rPr>
        <w:t>总结</w:t>
      </w:r>
      <w:r w:rsidR="008B7341">
        <w:rPr>
          <w:rFonts w:eastAsia="仿宋_GB2312" w:hint="eastAsia"/>
          <w:color w:val="000000"/>
          <w:kern w:val="0"/>
          <w:sz w:val="30"/>
          <w:szCs w:val="30"/>
        </w:rPr>
        <w:t>了三点认识，并提出了整改工作要求。</w:t>
      </w:r>
    </w:p>
    <w:p w:rsidR="0057214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Pr="00F665D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Pr="00C2591D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Pr="00F665D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Pr="008B7341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p w:rsidR="00572145" w:rsidRPr="00E841B2" w:rsidRDefault="00572145" w:rsidP="00572145">
      <w:pPr>
        <w:adjustRightInd w:val="0"/>
        <w:spacing w:line="540" w:lineRule="exact"/>
        <w:jc w:val="center"/>
        <w:textAlignment w:val="baseline"/>
        <w:rPr>
          <w:rFonts w:eastAsia="华文中宋"/>
          <w:b/>
          <w:bCs/>
          <w:kern w:val="0"/>
          <w:sz w:val="36"/>
          <w:szCs w:val="36"/>
        </w:rPr>
      </w:pPr>
      <w:r w:rsidRPr="00E841B2">
        <w:rPr>
          <w:rFonts w:eastAsia="华文中宋" w:hAnsi="华文中宋"/>
          <w:b/>
          <w:bCs/>
          <w:kern w:val="0"/>
          <w:sz w:val="36"/>
          <w:szCs w:val="36"/>
        </w:rPr>
        <w:t>关于印发</w:t>
      </w:r>
      <w:r w:rsidRPr="00E841B2">
        <w:rPr>
          <w:rFonts w:eastAsia="华文中宋"/>
          <w:b/>
          <w:bCs/>
          <w:kern w:val="0"/>
          <w:sz w:val="36"/>
          <w:szCs w:val="36"/>
        </w:rPr>
        <w:t>2013</w:t>
      </w:r>
      <w:r w:rsidRPr="00E841B2">
        <w:rPr>
          <w:rFonts w:eastAsia="华文中宋" w:hAnsi="华文中宋"/>
          <w:b/>
          <w:bCs/>
          <w:kern w:val="0"/>
          <w:sz w:val="36"/>
          <w:szCs w:val="36"/>
        </w:rPr>
        <w:t>年开放教育实地</w:t>
      </w:r>
    </w:p>
    <w:p w:rsidR="00572145" w:rsidRPr="00E841B2" w:rsidRDefault="00572145" w:rsidP="00572145">
      <w:pPr>
        <w:adjustRightInd w:val="0"/>
        <w:spacing w:line="540" w:lineRule="exact"/>
        <w:jc w:val="center"/>
        <w:textAlignment w:val="baseline"/>
        <w:rPr>
          <w:rFonts w:eastAsia="华文中宋"/>
          <w:b/>
          <w:bCs/>
          <w:kern w:val="0"/>
          <w:sz w:val="36"/>
          <w:szCs w:val="36"/>
        </w:rPr>
      </w:pPr>
      <w:r w:rsidRPr="00E841B2">
        <w:rPr>
          <w:rFonts w:eastAsia="华文中宋" w:hAnsi="华文中宋"/>
          <w:b/>
          <w:bCs/>
          <w:kern w:val="0"/>
          <w:sz w:val="36"/>
          <w:szCs w:val="36"/>
        </w:rPr>
        <w:t>教学检查反馈意见的通知</w:t>
      </w:r>
    </w:p>
    <w:p w:rsidR="00572145" w:rsidRPr="00E841B2" w:rsidRDefault="00572145" w:rsidP="00572145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E841B2">
        <w:rPr>
          <w:rFonts w:eastAsia="仿宋_GB2312"/>
          <w:kern w:val="0"/>
          <w:sz w:val="30"/>
          <w:szCs w:val="30"/>
        </w:rPr>
        <w:t>国开评估〔</w:t>
      </w:r>
      <w:r w:rsidRPr="00E841B2">
        <w:rPr>
          <w:rFonts w:eastAsia="仿宋_GB2312"/>
          <w:kern w:val="0"/>
          <w:sz w:val="30"/>
          <w:szCs w:val="30"/>
        </w:rPr>
        <w:t>2014</w:t>
      </w:r>
      <w:r w:rsidRPr="00E841B2">
        <w:rPr>
          <w:rFonts w:eastAsia="仿宋_GB2312"/>
          <w:kern w:val="0"/>
          <w:sz w:val="30"/>
          <w:szCs w:val="30"/>
        </w:rPr>
        <w:t>〕</w:t>
      </w:r>
      <w:r>
        <w:rPr>
          <w:rFonts w:eastAsia="仿宋_GB2312" w:hint="eastAsia"/>
          <w:kern w:val="0"/>
          <w:sz w:val="30"/>
          <w:szCs w:val="30"/>
        </w:rPr>
        <w:t>2</w:t>
      </w:r>
      <w:r w:rsidRPr="00E841B2">
        <w:rPr>
          <w:rFonts w:eastAsia="仿宋_GB2312"/>
          <w:kern w:val="0"/>
          <w:sz w:val="30"/>
          <w:szCs w:val="30"/>
        </w:rPr>
        <w:t>号</w:t>
      </w:r>
    </w:p>
    <w:p w:rsidR="00572145" w:rsidRPr="00E841B2" w:rsidRDefault="00572145" w:rsidP="00572145">
      <w:pPr>
        <w:spacing w:line="540" w:lineRule="exact"/>
        <w:rPr>
          <w:rFonts w:eastAsia="仿宋_GB2312"/>
          <w:sz w:val="30"/>
          <w:szCs w:val="30"/>
          <w:u w:val="single"/>
        </w:rPr>
      </w:pPr>
      <w:r w:rsidRPr="00E841B2">
        <w:rPr>
          <w:rFonts w:eastAsia="仿宋_GB2312"/>
          <w:sz w:val="30"/>
          <w:szCs w:val="30"/>
        </w:rPr>
        <w:t>国家开放大学</w:t>
      </w:r>
      <w:r w:rsidR="00926641">
        <w:rPr>
          <w:rFonts w:eastAsia="仿宋_GB2312" w:hint="eastAsia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分部</w:t>
      </w:r>
      <w:r w:rsidRPr="00E841B2">
        <w:rPr>
          <w:rFonts w:eastAsia="仿宋_GB2312"/>
          <w:sz w:val="30"/>
          <w:szCs w:val="30"/>
        </w:rPr>
        <w:t>：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按照《关于开展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年开放教育教学检查工作的通知》（国开评估〔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〕</w:t>
      </w:r>
      <w:r w:rsidRPr="00E841B2">
        <w:rPr>
          <w:rFonts w:eastAsia="仿宋_GB2312"/>
          <w:sz w:val="30"/>
          <w:szCs w:val="30"/>
        </w:rPr>
        <w:t>4</w:t>
      </w:r>
      <w:r w:rsidRPr="00E841B2">
        <w:rPr>
          <w:rFonts w:eastAsia="仿宋_GB2312"/>
          <w:sz w:val="30"/>
          <w:szCs w:val="30"/>
        </w:rPr>
        <w:t>号）要求，国家开放大学对各参检单位自检报告进行了审核分析。结合检查重点，国家开放大学成立检查组分别对山西、沈阳、大连、浙江、湖南、广西、成都、云南、西安、甘肃、兵团共</w:t>
      </w:r>
      <w:r w:rsidRPr="00E841B2">
        <w:rPr>
          <w:rFonts w:eastAsia="仿宋_GB2312"/>
          <w:sz w:val="30"/>
          <w:szCs w:val="30"/>
        </w:rPr>
        <w:t>11</w:t>
      </w:r>
      <w:r w:rsidRPr="00E841B2">
        <w:rPr>
          <w:rFonts w:eastAsia="仿宋_GB2312"/>
          <w:sz w:val="30"/>
          <w:szCs w:val="30"/>
        </w:rPr>
        <w:t>所分部进行了实地教学检查。现将反馈意见印发给你们，请根据反馈意见，对本校开放教育有关教学和管理工作进行深入分析和研究，针对存在的问题制定具体整改措施并认真落实，以促进开放教育健康、发展。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572145" w:rsidRPr="00E841B2" w:rsidRDefault="00572145" w:rsidP="00572145">
      <w:pPr>
        <w:spacing w:line="540" w:lineRule="exact"/>
        <w:ind w:leftChars="284" w:left="1496" w:hangingChars="300" w:hanging="9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附件：关于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年对实地教学检查的反馈意见</w:t>
      </w:r>
    </w:p>
    <w:p w:rsidR="00572145" w:rsidRPr="00E841B2" w:rsidRDefault="00572145" w:rsidP="00572145">
      <w:pPr>
        <w:spacing w:line="540" w:lineRule="exact"/>
        <w:ind w:right="600" w:firstLineChars="1140" w:firstLine="3420"/>
        <w:jc w:val="center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 xml:space="preserve">        </w:t>
      </w:r>
      <w:r w:rsidRPr="00E841B2">
        <w:rPr>
          <w:rFonts w:eastAsia="仿宋_GB2312"/>
          <w:sz w:val="30"/>
          <w:szCs w:val="30"/>
        </w:rPr>
        <w:t>国家开放大学</w:t>
      </w:r>
    </w:p>
    <w:p w:rsidR="00572145" w:rsidRPr="00E841B2" w:rsidRDefault="00572145" w:rsidP="00572145">
      <w:pPr>
        <w:spacing w:line="540" w:lineRule="exact"/>
        <w:ind w:right="1200" w:firstLineChars="1540" w:firstLine="462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 xml:space="preserve">    2014</w:t>
      </w:r>
      <w:r w:rsidRPr="00E841B2">
        <w:rPr>
          <w:rFonts w:eastAsia="仿宋_GB2312"/>
          <w:sz w:val="30"/>
          <w:szCs w:val="30"/>
        </w:rPr>
        <w:t>年</w:t>
      </w:r>
      <w:r w:rsidRPr="00E841B2">
        <w:rPr>
          <w:rFonts w:eastAsia="仿宋_GB2312"/>
          <w:sz w:val="30"/>
          <w:szCs w:val="30"/>
        </w:rPr>
        <w:t>3</w:t>
      </w:r>
      <w:r w:rsidRPr="00E841B2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31</w:t>
      </w:r>
      <w:r w:rsidRPr="00E841B2">
        <w:rPr>
          <w:rFonts w:eastAsia="仿宋_GB2312"/>
          <w:sz w:val="30"/>
          <w:szCs w:val="30"/>
        </w:rPr>
        <w:t>日</w:t>
      </w:r>
    </w:p>
    <w:p w:rsidR="00572145" w:rsidRPr="00E841B2" w:rsidRDefault="00572145" w:rsidP="00572145">
      <w:pPr>
        <w:spacing w:line="540" w:lineRule="exact"/>
        <w:ind w:right="480"/>
        <w:rPr>
          <w:rFonts w:eastAsia="仿宋_GB2312"/>
          <w:sz w:val="30"/>
          <w:szCs w:val="30"/>
        </w:rPr>
      </w:pPr>
    </w:p>
    <w:p w:rsidR="00572145" w:rsidRDefault="00572145" w:rsidP="00572145">
      <w:pPr>
        <w:spacing w:line="540" w:lineRule="exact"/>
        <w:ind w:right="480"/>
        <w:rPr>
          <w:rFonts w:eastAsia="仿宋_GB2312"/>
          <w:sz w:val="30"/>
          <w:szCs w:val="30"/>
        </w:rPr>
      </w:pPr>
    </w:p>
    <w:p w:rsidR="00572145" w:rsidRPr="00E841B2" w:rsidRDefault="00572145" w:rsidP="00572145">
      <w:pPr>
        <w:spacing w:line="540" w:lineRule="exact"/>
        <w:ind w:right="48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5"/>
      </w:tblGrid>
      <w:tr w:rsidR="00572145" w:rsidRPr="00E841B2" w:rsidTr="0060505C">
        <w:trPr>
          <w:jc w:val="center"/>
        </w:trPr>
        <w:tc>
          <w:tcPr>
            <w:tcW w:w="87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2145" w:rsidRPr="00E841B2" w:rsidRDefault="00572145" w:rsidP="00ED7E94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E841B2">
              <w:rPr>
                <w:rFonts w:eastAsia="仿宋_GB2312"/>
                <w:sz w:val="30"/>
                <w:szCs w:val="30"/>
              </w:rPr>
              <w:t>国家开放大学校长办公室</w:t>
            </w:r>
            <w:r w:rsidRPr="00E841B2">
              <w:rPr>
                <w:rFonts w:eastAsia="仿宋_GB2312"/>
                <w:sz w:val="30"/>
                <w:szCs w:val="30"/>
              </w:rPr>
              <w:t xml:space="preserve">    </w:t>
            </w:r>
            <w:r w:rsidR="00ED7E94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E841B2">
              <w:rPr>
                <w:rFonts w:eastAsia="仿宋_GB2312"/>
                <w:sz w:val="30"/>
                <w:szCs w:val="30"/>
              </w:rPr>
              <w:t xml:space="preserve">    2014</w:t>
            </w:r>
            <w:r w:rsidRPr="00E841B2">
              <w:rPr>
                <w:rFonts w:eastAsia="仿宋_GB2312"/>
                <w:sz w:val="30"/>
                <w:szCs w:val="30"/>
              </w:rPr>
              <w:t>年</w:t>
            </w:r>
            <w:r w:rsidRPr="00E841B2">
              <w:rPr>
                <w:rFonts w:eastAsia="仿宋_GB2312"/>
                <w:sz w:val="30"/>
                <w:szCs w:val="30"/>
              </w:rPr>
              <w:t>3</w:t>
            </w:r>
            <w:r w:rsidRPr="00E841B2"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31</w:t>
            </w:r>
            <w:r w:rsidRPr="00E841B2"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 w:rsidR="00572145" w:rsidRDefault="00572145" w:rsidP="00572145">
      <w:pPr>
        <w:spacing w:line="540" w:lineRule="exact"/>
        <w:rPr>
          <w:rFonts w:eastAsia="仿宋_GB2312"/>
          <w:sz w:val="30"/>
          <w:szCs w:val="30"/>
        </w:rPr>
        <w:sectPr w:rsidR="00572145" w:rsidSect="00461524">
          <w:footerReference w:type="even" r:id="rId7"/>
          <w:footerReference w:type="default" r:id="rId8"/>
          <w:pgSz w:w="11906" w:h="16838"/>
          <w:pgMar w:top="1814" w:right="1588" w:bottom="1588" w:left="1588" w:header="851" w:footer="794" w:gutter="0"/>
          <w:cols w:space="425"/>
          <w:titlePg/>
          <w:docGrid w:type="lines" w:linePitch="312"/>
        </w:sectPr>
      </w:pPr>
    </w:p>
    <w:p w:rsidR="00572145" w:rsidRPr="00E841B2" w:rsidRDefault="00572145" w:rsidP="00572145">
      <w:pPr>
        <w:spacing w:line="540" w:lineRule="exact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lastRenderedPageBreak/>
        <w:t>附件：</w:t>
      </w:r>
    </w:p>
    <w:p w:rsidR="00572145" w:rsidRPr="00E841B2" w:rsidRDefault="00572145" w:rsidP="00572145">
      <w:pPr>
        <w:spacing w:line="540" w:lineRule="exact"/>
        <w:ind w:leftChars="284" w:left="1496" w:hangingChars="300" w:hanging="900"/>
        <w:jc w:val="center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关于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年对大连分部实地教学检查的反馈意见</w:t>
      </w:r>
    </w:p>
    <w:p w:rsidR="00572145" w:rsidRPr="00E841B2" w:rsidRDefault="00572145" w:rsidP="00572145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根据《关于开展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年开放教育教学检查工作的通知》（国开评估〔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〕</w:t>
      </w:r>
      <w:r w:rsidRPr="00E841B2">
        <w:rPr>
          <w:rFonts w:eastAsia="仿宋_GB2312"/>
          <w:sz w:val="30"/>
          <w:szCs w:val="30"/>
        </w:rPr>
        <w:t>4</w:t>
      </w:r>
      <w:r w:rsidRPr="00E841B2">
        <w:rPr>
          <w:rFonts w:eastAsia="仿宋_GB2312"/>
          <w:sz w:val="30"/>
          <w:szCs w:val="30"/>
        </w:rPr>
        <w:t>号</w:t>
      </w:r>
      <w:proofErr w:type="gramStart"/>
      <w:r w:rsidRPr="00E841B2">
        <w:rPr>
          <w:rFonts w:eastAsia="仿宋_GB2312"/>
          <w:sz w:val="30"/>
          <w:szCs w:val="30"/>
        </w:rPr>
        <w:t>》</w:t>
      </w:r>
      <w:proofErr w:type="gramEnd"/>
      <w:r w:rsidRPr="00E841B2">
        <w:rPr>
          <w:rFonts w:eastAsia="仿宋_GB2312"/>
          <w:sz w:val="30"/>
          <w:szCs w:val="30"/>
        </w:rPr>
        <w:t>精神，国家开放大学教学检查组一行</w:t>
      </w:r>
      <w:r w:rsidRPr="00E841B2">
        <w:rPr>
          <w:rFonts w:eastAsia="仿宋_GB2312"/>
          <w:sz w:val="30"/>
          <w:szCs w:val="30"/>
        </w:rPr>
        <w:t>6</w:t>
      </w:r>
      <w:r w:rsidRPr="00E841B2">
        <w:rPr>
          <w:rFonts w:eastAsia="仿宋_GB2312"/>
          <w:sz w:val="30"/>
          <w:szCs w:val="30"/>
        </w:rPr>
        <w:t>人，于</w:t>
      </w:r>
      <w:r w:rsidRPr="00E841B2">
        <w:rPr>
          <w:rFonts w:eastAsia="仿宋_GB2312"/>
          <w:sz w:val="30"/>
          <w:szCs w:val="30"/>
        </w:rPr>
        <w:t>2013</w:t>
      </w:r>
      <w:r w:rsidRPr="00E841B2">
        <w:rPr>
          <w:rFonts w:eastAsia="仿宋_GB2312"/>
          <w:sz w:val="30"/>
          <w:szCs w:val="30"/>
        </w:rPr>
        <w:t>年</w:t>
      </w:r>
      <w:r w:rsidRPr="00E841B2">
        <w:rPr>
          <w:rFonts w:eastAsia="仿宋_GB2312"/>
          <w:sz w:val="30"/>
          <w:szCs w:val="30"/>
        </w:rPr>
        <w:t>11</w:t>
      </w:r>
      <w:r w:rsidRPr="00E841B2">
        <w:rPr>
          <w:rFonts w:eastAsia="仿宋_GB2312"/>
          <w:sz w:val="30"/>
          <w:szCs w:val="30"/>
        </w:rPr>
        <w:t>月</w:t>
      </w:r>
      <w:r w:rsidRPr="00E841B2">
        <w:rPr>
          <w:rFonts w:eastAsia="仿宋_GB2312"/>
          <w:sz w:val="30"/>
          <w:szCs w:val="30"/>
        </w:rPr>
        <w:t>20</w:t>
      </w:r>
      <w:r w:rsidRPr="00E841B2">
        <w:rPr>
          <w:rFonts w:eastAsia="仿宋_GB2312"/>
          <w:sz w:val="30"/>
          <w:szCs w:val="30"/>
        </w:rPr>
        <w:t>日至</w:t>
      </w:r>
      <w:r w:rsidRPr="00E841B2">
        <w:rPr>
          <w:rFonts w:eastAsia="仿宋_GB2312"/>
          <w:sz w:val="30"/>
          <w:szCs w:val="30"/>
        </w:rPr>
        <w:t>21</w:t>
      </w:r>
      <w:r w:rsidRPr="00E841B2">
        <w:rPr>
          <w:rFonts w:eastAsia="仿宋_GB2312"/>
          <w:sz w:val="30"/>
          <w:szCs w:val="30"/>
        </w:rPr>
        <w:t>日对大连分部及所属开放教育学院、旅顺分校进行了实地教学检查。检查采取了听取工作汇报，查看教学文件和师资档案、形成性考核等相关材料，随堂听课以及召开教师、管理人员和学生座谈会等方式进行。现将对你校的检查结果反馈如下：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一、主要进展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1.</w:t>
      </w:r>
      <w:r w:rsidRPr="00E841B2">
        <w:rPr>
          <w:rFonts w:eastAsia="仿宋_GB2312"/>
          <w:sz w:val="30"/>
          <w:szCs w:val="30"/>
        </w:rPr>
        <w:t>积极探索教学模式。提出了</w:t>
      </w:r>
      <w:r w:rsidRPr="00E841B2">
        <w:rPr>
          <w:rFonts w:eastAsia="仿宋_GB2312"/>
          <w:sz w:val="30"/>
          <w:szCs w:val="30"/>
        </w:rPr>
        <w:t>“3+1”</w:t>
      </w:r>
      <w:r w:rsidRPr="00E841B2">
        <w:rPr>
          <w:rFonts w:eastAsia="仿宋_GB2312"/>
          <w:sz w:val="30"/>
          <w:szCs w:val="30"/>
        </w:rPr>
        <w:t>的模块式教学模式，实现了有效学习、有效教学和有效管理，提高了学习效率、教学效率和管理效率，对广播电视大学向开放大学转型阶段的模式进行了有</w:t>
      </w:r>
      <w:r>
        <w:rPr>
          <w:rFonts w:eastAsia="仿宋_GB2312" w:hint="eastAsia"/>
          <w:sz w:val="30"/>
          <w:szCs w:val="30"/>
        </w:rPr>
        <w:t>益</w:t>
      </w:r>
      <w:r w:rsidRPr="00E841B2">
        <w:rPr>
          <w:rFonts w:eastAsia="仿宋_GB2312"/>
          <w:sz w:val="30"/>
          <w:szCs w:val="30"/>
        </w:rPr>
        <w:t>探索。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2.</w:t>
      </w:r>
      <w:r w:rsidRPr="00E841B2">
        <w:rPr>
          <w:rFonts w:eastAsia="仿宋_GB2312"/>
          <w:sz w:val="30"/>
          <w:szCs w:val="30"/>
        </w:rPr>
        <w:t>积极采取各种措施，落实教学环节。采取教学大赛、满意度调查、教师工作量核算以及激励机制等措施</w:t>
      </w:r>
      <w:r>
        <w:rPr>
          <w:rFonts w:eastAsia="仿宋_GB2312"/>
          <w:sz w:val="30"/>
          <w:szCs w:val="30"/>
        </w:rPr>
        <w:t>，</w:t>
      </w:r>
      <w:r w:rsidRPr="00E841B2">
        <w:rPr>
          <w:rFonts w:eastAsia="仿宋_GB2312"/>
          <w:sz w:val="30"/>
          <w:szCs w:val="30"/>
        </w:rPr>
        <w:t>推动</w:t>
      </w:r>
      <w:r>
        <w:rPr>
          <w:rFonts w:eastAsia="仿宋_GB2312"/>
          <w:sz w:val="30"/>
          <w:szCs w:val="30"/>
        </w:rPr>
        <w:t>了</w:t>
      </w:r>
      <w:r w:rsidRPr="00E841B2">
        <w:rPr>
          <w:rFonts w:eastAsia="仿宋_GB2312"/>
          <w:sz w:val="30"/>
          <w:szCs w:val="30"/>
        </w:rPr>
        <w:t>面授教学和网上教学</w:t>
      </w:r>
      <w:r>
        <w:rPr>
          <w:rFonts w:eastAsia="仿宋_GB2312"/>
          <w:sz w:val="30"/>
          <w:szCs w:val="30"/>
        </w:rPr>
        <w:t>的</w:t>
      </w:r>
      <w:r w:rsidRPr="00E841B2">
        <w:rPr>
          <w:rFonts w:eastAsia="仿宋_GB2312"/>
          <w:sz w:val="30"/>
          <w:szCs w:val="30"/>
        </w:rPr>
        <w:t>落实。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3.</w:t>
      </w:r>
      <w:r w:rsidRPr="00E841B2">
        <w:rPr>
          <w:rFonts w:eastAsia="仿宋_GB2312"/>
          <w:sz w:val="30"/>
          <w:szCs w:val="30"/>
        </w:rPr>
        <w:t>注重</w:t>
      </w:r>
      <w:proofErr w:type="gramStart"/>
      <w:r w:rsidRPr="00E841B2">
        <w:rPr>
          <w:rFonts w:eastAsia="仿宋_GB2312"/>
          <w:sz w:val="30"/>
          <w:szCs w:val="30"/>
        </w:rPr>
        <w:t>文字双导</w:t>
      </w:r>
      <w:proofErr w:type="gramEnd"/>
      <w:r w:rsidRPr="00E841B2">
        <w:rPr>
          <w:rFonts w:eastAsia="仿宋_GB2312"/>
          <w:sz w:val="30"/>
          <w:szCs w:val="30"/>
        </w:rPr>
        <w:t>课程和</w:t>
      </w:r>
      <w:proofErr w:type="gramStart"/>
      <w:r w:rsidRPr="00E841B2">
        <w:rPr>
          <w:rFonts w:eastAsia="仿宋_GB2312"/>
          <w:sz w:val="30"/>
          <w:szCs w:val="30"/>
        </w:rPr>
        <w:t>数字双导</w:t>
      </w:r>
      <w:proofErr w:type="gramEnd"/>
      <w:r w:rsidRPr="00E841B2">
        <w:rPr>
          <w:rFonts w:eastAsia="仿宋_GB2312"/>
          <w:sz w:val="30"/>
          <w:szCs w:val="30"/>
        </w:rPr>
        <w:t>课程资源的建设。为学生提供全面的网上学习指导和复习指导，符合开放教育的学生需求和教学规律。以</w:t>
      </w:r>
      <w:proofErr w:type="gramStart"/>
      <w:r w:rsidRPr="00E841B2">
        <w:rPr>
          <w:rFonts w:eastAsia="仿宋_GB2312"/>
          <w:sz w:val="30"/>
          <w:szCs w:val="30"/>
        </w:rPr>
        <w:t>双导资源</w:t>
      </w:r>
      <w:proofErr w:type="gramEnd"/>
      <w:r w:rsidRPr="00E841B2">
        <w:rPr>
          <w:rFonts w:eastAsia="仿宋_GB2312"/>
          <w:sz w:val="30"/>
          <w:szCs w:val="30"/>
        </w:rPr>
        <w:t>建设为抓手，建得好、建得准、建得高效，值得提倡和推广。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4.</w:t>
      </w:r>
      <w:r w:rsidRPr="00E841B2">
        <w:rPr>
          <w:rFonts w:eastAsia="仿宋_GB2312"/>
          <w:sz w:val="30"/>
          <w:szCs w:val="30"/>
        </w:rPr>
        <w:t>重视实地教学检查工作。认真组织安排，材料全面丰富，真实地反映了教学和教学管理过程。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二、问题和建议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lastRenderedPageBreak/>
        <w:t>1.</w:t>
      </w:r>
      <w:r w:rsidRPr="00E841B2">
        <w:rPr>
          <w:rFonts w:eastAsia="仿宋_GB2312"/>
          <w:sz w:val="30"/>
          <w:szCs w:val="30"/>
        </w:rPr>
        <w:t>在教学资源建设方面，进一步加强自开课程建设。特别是</w:t>
      </w:r>
      <w:r>
        <w:rPr>
          <w:rFonts w:eastAsia="仿宋_GB2312"/>
          <w:sz w:val="30"/>
          <w:szCs w:val="30"/>
        </w:rPr>
        <w:t>要</w:t>
      </w:r>
      <w:r w:rsidRPr="00E841B2">
        <w:rPr>
          <w:rFonts w:eastAsia="仿宋_GB2312"/>
          <w:sz w:val="30"/>
          <w:szCs w:val="30"/>
        </w:rPr>
        <w:t>建设符合学生学习需要、多样化的学习资源，如微课程等。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2.</w:t>
      </w:r>
      <w:r w:rsidRPr="00E841B2">
        <w:rPr>
          <w:rFonts w:eastAsia="仿宋_GB2312"/>
          <w:sz w:val="30"/>
          <w:szCs w:val="30"/>
        </w:rPr>
        <w:t>深入总结模块化的教学模式，并进行提炼、概括、总结。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3.</w:t>
      </w:r>
      <w:r w:rsidRPr="00E841B2">
        <w:rPr>
          <w:rFonts w:eastAsia="仿宋_GB2312"/>
          <w:sz w:val="30"/>
          <w:szCs w:val="30"/>
        </w:rPr>
        <w:t>进一步加强系统建设。尤其是探索在电大向开放大学转型的过程中，如何实现系统的共建共享，为系统在专业建设、课程建设等方面提供更有效的支持服务。</w:t>
      </w:r>
    </w:p>
    <w:p w:rsidR="00572145" w:rsidRPr="00E841B2" w:rsidRDefault="00572145" w:rsidP="00572145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E841B2">
        <w:rPr>
          <w:rFonts w:eastAsia="仿宋_GB2312"/>
          <w:sz w:val="30"/>
          <w:szCs w:val="30"/>
        </w:rPr>
        <w:t>4.</w:t>
      </w:r>
      <w:r w:rsidRPr="00E841B2">
        <w:rPr>
          <w:rFonts w:eastAsia="仿宋_GB2312"/>
          <w:sz w:val="30"/>
          <w:szCs w:val="30"/>
        </w:rPr>
        <w:t>进一步加强教师队伍建设。探索专兼职教师的有机结合，为教师在教学资源建设、学习支持服务、学习测评等方面提供更为丰富、有效</w:t>
      </w:r>
      <w:r>
        <w:rPr>
          <w:rFonts w:eastAsia="仿宋_GB2312"/>
          <w:sz w:val="30"/>
          <w:szCs w:val="30"/>
        </w:rPr>
        <w:t>和及时</w:t>
      </w:r>
      <w:r w:rsidRPr="00E841B2">
        <w:rPr>
          <w:rFonts w:eastAsia="仿宋_GB2312"/>
          <w:sz w:val="30"/>
          <w:szCs w:val="30"/>
        </w:rPr>
        <w:t>的培训。</w:t>
      </w:r>
      <w:bookmarkStart w:id="0" w:name="_GoBack"/>
      <w:bookmarkEnd w:id="0"/>
    </w:p>
    <w:p w:rsidR="00572145" w:rsidRDefault="00572145" w:rsidP="00572145"/>
    <w:p w:rsidR="00572145" w:rsidRPr="00572145" w:rsidRDefault="00572145" w:rsidP="009023F8">
      <w:pPr>
        <w:adjustRightInd w:val="0"/>
        <w:spacing w:line="560" w:lineRule="exact"/>
        <w:ind w:firstLineChars="200"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</w:p>
    <w:sectPr w:rsidR="00572145" w:rsidRPr="00572145" w:rsidSect="005F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6D" w:rsidRDefault="0074436D" w:rsidP="009023F8">
      <w:r>
        <w:separator/>
      </w:r>
    </w:p>
  </w:endnote>
  <w:endnote w:type="continuationSeparator" w:id="0">
    <w:p w:rsidR="0074436D" w:rsidRDefault="0074436D" w:rsidP="0090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45" w:rsidRDefault="006722A8" w:rsidP="00D456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21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2145" w:rsidRDefault="00572145" w:rsidP="00D6062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5873"/>
      <w:docPartObj>
        <w:docPartGallery w:val="Page Numbers (Bottom of Page)"/>
        <w:docPartUnique/>
      </w:docPartObj>
    </w:sdtPr>
    <w:sdtContent>
      <w:p w:rsidR="00572145" w:rsidRDefault="006722A8">
        <w:pPr>
          <w:pStyle w:val="a4"/>
          <w:jc w:val="center"/>
        </w:pPr>
        <w:fldSimple w:instr=" PAGE   \* MERGEFORMAT ">
          <w:r w:rsidR="00C2591D" w:rsidRPr="00C2591D">
            <w:rPr>
              <w:noProof/>
              <w:lang w:val="zh-CN"/>
            </w:rPr>
            <w:t>2</w:t>
          </w:r>
        </w:fldSimple>
      </w:p>
    </w:sdtContent>
  </w:sdt>
  <w:p w:rsidR="00572145" w:rsidRDefault="00572145" w:rsidP="00D45626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6D" w:rsidRDefault="0074436D" w:rsidP="009023F8">
      <w:r>
        <w:separator/>
      </w:r>
    </w:p>
  </w:footnote>
  <w:footnote w:type="continuationSeparator" w:id="0">
    <w:p w:rsidR="0074436D" w:rsidRDefault="0074436D" w:rsidP="00902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82F"/>
    <w:multiLevelType w:val="hybridMultilevel"/>
    <w:tmpl w:val="EFC01802"/>
    <w:lvl w:ilvl="0" w:tplc="57061B18">
      <w:start w:val="1"/>
      <w:numFmt w:val="japaneseCounting"/>
      <w:lvlText w:val="%1、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F8"/>
    <w:rsid w:val="000A4094"/>
    <w:rsid w:val="001F2875"/>
    <w:rsid w:val="0027414C"/>
    <w:rsid w:val="00572145"/>
    <w:rsid w:val="005F0171"/>
    <w:rsid w:val="006722A8"/>
    <w:rsid w:val="006D1361"/>
    <w:rsid w:val="0074436D"/>
    <w:rsid w:val="007D7005"/>
    <w:rsid w:val="008B7341"/>
    <w:rsid w:val="009023F8"/>
    <w:rsid w:val="00926641"/>
    <w:rsid w:val="009F1CE7"/>
    <w:rsid w:val="00A3117B"/>
    <w:rsid w:val="00B726ED"/>
    <w:rsid w:val="00C2591D"/>
    <w:rsid w:val="00EB7AE2"/>
    <w:rsid w:val="00ED7E94"/>
    <w:rsid w:val="00F6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3F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23F8"/>
    <w:rPr>
      <w:color w:val="0000FF"/>
      <w:u w:val="single"/>
    </w:rPr>
  </w:style>
  <w:style w:type="character" w:styleId="a6">
    <w:name w:val="page number"/>
    <w:uiPriority w:val="99"/>
    <w:rsid w:val="005721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2014-04-10T05:40:00Z</dcterms:created>
  <dcterms:modified xsi:type="dcterms:W3CDTF">2014-04-10T08:28:00Z</dcterms:modified>
</cp:coreProperties>
</file>